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69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00"/>
        <w:gridCol w:w="1540"/>
        <w:gridCol w:w="1640"/>
        <w:gridCol w:w="1320"/>
        <w:gridCol w:w="1180"/>
      </w:tblGrid>
      <w:tr w:rsidR="00C448B7" w:rsidTr="00C448B7">
        <w:trPr>
          <w:trHeight w:val="300"/>
        </w:trPr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448B7" w:rsidRDefault="00C448B7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Name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448B7" w:rsidRDefault="00C448B7" w:rsidP="00C448B7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 Reports </w:t>
            </w:r>
            <w:proofErr w:type="gramStart"/>
            <w:r>
              <w:rPr>
                <w:rFonts w:ascii="Calibri" w:hAnsi="Calibri"/>
                <w:color w:val="000000"/>
              </w:rPr>
              <w:t>To</w:t>
            </w:r>
            <w:proofErr w:type="gramEnd"/>
            <w:r>
              <w:rPr>
                <w:rFonts w:ascii="Calibri" w:hAnsi="Calibri"/>
                <w:color w:val="000000"/>
              </w:rPr>
              <w:t xml:space="preserve"> 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448B7" w:rsidRDefault="00C448B7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 Title 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448B7" w:rsidRDefault="00C448B7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 Department 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448B7" w:rsidRDefault="00C448B7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 Telephone </w:t>
            </w:r>
          </w:p>
        </w:tc>
      </w:tr>
      <w:tr w:rsidR="007D47F0" w:rsidTr="00C448B7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D47F0" w:rsidRDefault="007D47F0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D47F0" w:rsidRDefault="007D47F0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D47F0" w:rsidRDefault="007D47F0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D47F0" w:rsidRDefault="007D47F0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D47F0" w:rsidRDefault="007D47F0">
            <w:pPr>
              <w:rPr>
                <w:rFonts w:ascii="Calibri" w:hAnsi="Calibri"/>
                <w:color w:val="000000"/>
              </w:rPr>
            </w:pPr>
          </w:p>
        </w:tc>
      </w:tr>
      <w:tr w:rsidR="00196CEA" w:rsidTr="00196CE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96CEA" w:rsidRDefault="00196CEA" w:rsidP="00196CE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Seth Green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96CEA" w:rsidRDefault="009C0E33" w:rsidP="00196CE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96CEA" w:rsidRDefault="00196CEA" w:rsidP="00196CE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CEO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96CEA" w:rsidRDefault="00196CEA" w:rsidP="00196CE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96CEA" w:rsidRDefault="00196CEA" w:rsidP="00196CE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196CEA" w:rsidTr="00C448B7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96CEA" w:rsidRDefault="00196CEA" w:rsidP="00196CE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A. Brooks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96CEA" w:rsidRDefault="00196CEA" w:rsidP="00196CE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Seth Green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96CEA" w:rsidRDefault="00A0511E" w:rsidP="00A0511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Marketing Mgr.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96CEA" w:rsidRDefault="00196CEA" w:rsidP="00196CE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Marketing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96CEA" w:rsidRDefault="00196CEA" w:rsidP="00196CE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196CEA" w:rsidTr="00C448B7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96CEA" w:rsidRDefault="00196CEA" w:rsidP="00196CE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G. </w:t>
            </w:r>
            <w:proofErr w:type="spellStart"/>
            <w:r>
              <w:rPr>
                <w:rFonts w:ascii="Calibri" w:hAnsi="Calibri"/>
                <w:color w:val="000000"/>
              </w:rPr>
              <w:t>Pogal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96CEA" w:rsidRDefault="00196CEA" w:rsidP="00196CE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Seth Green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96CEA" w:rsidRDefault="00A0511E" w:rsidP="00196CE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Acct. Mgr.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96CEA" w:rsidRDefault="00196CEA" w:rsidP="00196CE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Accounting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96CEA" w:rsidRDefault="00196CEA" w:rsidP="00196CE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196CEA" w:rsidTr="00C448B7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96CEA" w:rsidRDefault="00196CEA" w:rsidP="00196CE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D. </w:t>
            </w:r>
            <w:proofErr w:type="spellStart"/>
            <w:r>
              <w:rPr>
                <w:rFonts w:ascii="Calibri" w:hAnsi="Calibri"/>
                <w:color w:val="000000"/>
              </w:rPr>
              <w:t>Rogachev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96CEA" w:rsidRDefault="00196CEA" w:rsidP="00196CE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Seth Green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96CEA" w:rsidRDefault="00A0511E" w:rsidP="00196CE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Training Mgr.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96CEA" w:rsidRDefault="00196CEA" w:rsidP="00196CE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Training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96CEA" w:rsidRDefault="00196CEA" w:rsidP="00196CE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bookmarkStart w:id="0" w:name="_GoBack"/>
        <w:bookmarkEnd w:id="0"/>
      </w:tr>
      <w:tr w:rsidR="00196CEA" w:rsidTr="00C448B7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96CEA" w:rsidRDefault="00196CEA" w:rsidP="00196CE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R. Dado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96CEA" w:rsidRDefault="00196CEA" w:rsidP="00196CE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A. Brooks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96CEA" w:rsidRDefault="00A0511E" w:rsidP="00196CE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Marketing Asst.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96CEA" w:rsidRDefault="00196CEA" w:rsidP="00196CE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Marketing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96CEA" w:rsidRDefault="00196CEA" w:rsidP="00196CE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196CEA" w:rsidTr="00C448B7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96CEA" w:rsidRDefault="00196CEA" w:rsidP="00196CE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Sam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96CEA" w:rsidRDefault="00196CEA" w:rsidP="00196CE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D. </w:t>
            </w:r>
            <w:proofErr w:type="spellStart"/>
            <w:r>
              <w:rPr>
                <w:rFonts w:ascii="Calibri" w:hAnsi="Calibri"/>
                <w:color w:val="000000"/>
              </w:rPr>
              <w:t>Rogachev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96CEA" w:rsidRDefault="00196CEA" w:rsidP="00196CE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Athletic Trainer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96CEA" w:rsidRDefault="00196CEA" w:rsidP="00196CE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Training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96CEA" w:rsidRDefault="00196CEA" w:rsidP="00196CE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196CEA" w:rsidTr="00C448B7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96CEA" w:rsidRDefault="00196CEA" w:rsidP="00196CE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Joe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96CEA" w:rsidRDefault="00196CEA" w:rsidP="00196CE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D. </w:t>
            </w:r>
            <w:proofErr w:type="spellStart"/>
            <w:r>
              <w:rPr>
                <w:rFonts w:ascii="Calibri" w:hAnsi="Calibri"/>
                <w:color w:val="000000"/>
              </w:rPr>
              <w:t>Rogachev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96CEA" w:rsidRDefault="00196CEA" w:rsidP="00196CE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Athletic Trainer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96CEA" w:rsidRDefault="00196CEA" w:rsidP="00196CE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Training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96CEA" w:rsidRDefault="00196CEA" w:rsidP="00196CE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196CEA" w:rsidTr="00C448B7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96CEA" w:rsidRDefault="00196CEA" w:rsidP="00196CE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Dee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96CEA" w:rsidRDefault="00196CEA" w:rsidP="00196CE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D. </w:t>
            </w:r>
            <w:proofErr w:type="spellStart"/>
            <w:r>
              <w:rPr>
                <w:rFonts w:ascii="Calibri" w:hAnsi="Calibri"/>
                <w:color w:val="000000"/>
              </w:rPr>
              <w:t>Rogachev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96CEA" w:rsidRDefault="00196CEA" w:rsidP="00196CE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Personal Trainer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96CEA" w:rsidRDefault="00196CEA" w:rsidP="00196CE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Training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96CEA" w:rsidRDefault="00196CEA" w:rsidP="00196CE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</w:tbl>
    <w:p w:rsidR="00087908" w:rsidRDefault="00087908" w:rsidP="00C448B7"/>
    <w:sectPr w:rsidR="0008790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n-U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48B7"/>
    <w:rsid w:val="00087908"/>
    <w:rsid w:val="00196CEA"/>
    <w:rsid w:val="007D47F0"/>
    <w:rsid w:val="00856409"/>
    <w:rsid w:val="009C0E33"/>
    <w:rsid w:val="00A0511E"/>
    <w:rsid w:val="00C44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A1C9CD"/>
  <w15:chartTrackingRefBased/>
  <w15:docId w15:val="{1D90F0C2-2F6E-457C-AD93-61B1D01B8D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980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60</Words>
  <Characters>347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2016-02-06T07:41:00Z</dcterms:created>
  <dcterms:modified xsi:type="dcterms:W3CDTF">2016-02-08T14:12:00Z</dcterms:modified>
</cp:coreProperties>
</file>